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2" w:rsidRDefault="00E23951" w:rsidP="00E23951">
      <w:pPr>
        <w:jc w:val="center"/>
      </w:pPr>
      <w:r w:rsidRPr="00E23951">
        <w:rPr>
          <w:noProof/>
          <w:lang w:eastAsia="es-ES"/>
        </w:rPr>
        <w:drawing>
          <wp:inline distT="0" distB="0" distL="0" distR="0">
            <wp:extent cx="5400040" cy="553850"/>
            <wp:effectExtent l="0" t="0" r="0" b="0"/>
            <wp:docPr id="1" name="Imagen 1" descr="C:\Users\Usuario\Documents\Temporal\Gr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Temporal\Gre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7C" w:rsidRPr="00F320A0" w:rsidRDefault="00D6405D" w:rsidP="009D0292">
      <w:pPr>
        <w:jc w:val="center"/>
        <w:rPr>
          <w:sz w:val="44"/>
          <w:szCs w:val="44"/>
        </w:rPr>
      </w:pPr>
      <w:r w:rsidRPr="00F320A0">
        <w:rPr>
          <w:sz w:val="44"/>
          <w:szCs w:val="44"/>
        </w:rPr>
        <w:t>CONGRESO INTERNACIONAL</w:t>
      </w:r>
    </w:p>
    <w:p w:rsidR="00E51E77" w:rsidRPr="00E51E77" w:rsidRDefault="00FD5453" w:rsidP="00E51E77">
      <w:pPr>
        <w:spacing w:after="0" w:line="240" w:lineRule="auto"/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>DEBATES SOBRE LA CORRUPCIÓ</w:t>
      </w:r>
      <w:r w:rsidR="00E51E77" w:rsidRPr="00E51E77">
        <w:rPr>
          <w:b/>
          <w:color w:val="006600"/>
          <w:sz w:val="36"/>
          <w:szCs w:val="36"/>
        </w:rPr>
        <w:t xml:space="preserve">N </w:t>
      </w:r>
    </w:p>
    <w:p w:rsidR="00E51E77" w:rsidRPr="00E51E77" w:rsidRDefault="00E51E77" w:rsidP="00E51E77">
      <w:pPr>
        <w:spacing w:after="0" w:line="240" w:lineRule="auto"/>
        <w:jc w:val="center"/>
        <w:rPr>
          <w:b/>
          <w:color w:val="006600"/>
          <w:sz w:val="36"/>
          <w:szCs w:val="36"/>
        </w:rPr>
      </w:pPr>
      <w:r w:rsidRPr="00E51E77">
        <w:rPr>
          <w:b/>
          <w:color w:val="006600"/>
          <w:sz w:val="36"/>
          <w:szCs w:val="36"/>
        </w:rPr>
        <w:t>EN EL MUNDO IBÉRICO, SIGLOS XVI-XVIII</w:t>
      </w:r>
    </w:p>
    <w:p w:rsidR="00E51E77" w:rsidRPr="00E51E77" w:rsidRDefault="009D5CEC" w:rsidP="00E51E77">
      <w:pPr>
        <w:jc w:val="center"/>
        <w:rPr>
          <w:b/>
          <w:color w:val="006600"/>
          <w:sz w:val="32"/>
          <w:szCs w:val="32"/>
        </w:rPr>
      </w:pPr>
      <w:r>
        <w:rPr>
          <w:b/>
          <w:color w:val="006600"/>
          <w:sz w:val="32"/>
          <w:szCs w:val="32"/>
        </w:rPr>
        <w:t xml:space="preserve">8 y </w:t>
      </w:r>
      <w:r w:rsidR="00E51E77" w:rsidRPr="00E51E77">
        <w:rPr>
          <w:b/>
          <w:color w:val="006600"/>
          <w:sz w:val="32"/>
          <w:szCs w:val="32"/>
        </w:rPr>
        <w:t>9 de mayo de 2017</w:t>
      </w:r>
    </w:p>
    <w:p w:rsidR="004951AC" w:rsidRPr="00E51E77" w:rsidRDefault="004951AC" w:rsidP="004951AC">
      <w:pPr>
        <w:jc w:val="center"/>
      </w:pPr>
    </w:p>
    <w:p w:rsidR="00E51E77" w:rsidRPr="00E51E77" w:rsidRDefault="009D5CEC" w:rsidP="00E51E77">
      <w:pPr>
        <w:jc w:val="center"/>
        <w:rPr>
          <w:rFonts w:cs="Arial"/>
          <w:color w:val="006600"/>
        </w:rPr>
      </w:pPr>
      <w:r>
        <w:rPr>
          <w:rFonts w:cs="Arial"/>
          <w:color w:val="006600"/>
        </w:rPr>
        <w:t xml:space="preserve">ORGANIZAN: </w:t>
      </w:r>
      <w:r w:rsidR="00E51E77" w:rsidRPr="00E51E77">
        <w:rPr>
          <w:rFonts w:cs="Arial"/>
          <w:color w:val="006600"/>
        </w:rPr>
        <w:t xml:space="preserve">Proyecto I+D </w:t>
      </w:r>
      <w:r w:rsidR="00E51E77" w:rsidRPr="00E51E77">
        <w:rPr>
          <w:rFonts w:cs="Arial"/>
          <w:i/>
          <w:iCs/>
          <w:color w:val="006600"/>
        </w:rPr>
        <w:t>Entre la venalidad y la corrupción en la Monarquía Hispánica durante el Antiguo Régimen</w:t>
      </w:r>
      <w:r w:rsidR="00E51E77" w:rsidRPr="00E51E77">
        <w:rPr>
          <w:rFonts w:cs="Arial"/>
          <w:color w:val="006600"/>
        </w:rPr>
        <w:t xml:space="preserve"> HAR2014-55305 Ministerio de Economía y Competitividad (España)</w:t>
      </w:r>
      <w:r w:rsidR="00674434">
        <w:rPr>
          <w:rFonts w:cs="Arial"/>
          <w:color w:val="006600"/>
        </w:rPr>
        <w:t xml:space="preserve"> // F</w:t>
      </w:r>
      <w:r w:rsidR="00E51E77" w:rsidRPr="00E51E77">
        <w:rPr>
          <w:rFonts w:cs="Arial"/>
          <w:color w:val="006600"/>
        </w:rPr>
        <w:t>acultad de Geografía e Historia. Universidad Complutense de Madrid</w:t>
      </w:r>
    </w:p>
    <w:p w:rsidR="00E51E77" w:rsidRDefault="00EF4241" w:rsidP="00E51E77">
      <w:pPr>
        <w:jc w:val="center"/>
        <w:rPr>
          <w:rFonts w:cs="Arial"/>
          <w:color w:val="006600"/>
        </w:rPr>
      </w:pPr>
      <w:r>
        <w:rPr>
          <w:rFonts w:cs="Arial"/>
          <w:color w:val="006600"/>
        </w:rPr>
        <w:t>COORDINAD</w:t>
      </w:r>
      <w:r w:rsidR="005810BD">
        <w:rPr>
          <w:rFonts w:cs="Arial"/>
          <w:color w:val="006600"/>
        </w:rPr>
        <w:t>ORES:</w:t>
      </w:r>
      <w:r w:rsidR="00BA7533" w:rsidRPr="00215C2D">
        <w:rPr>
          <w:rFonts w:cs="Arial"/>
          <w:color w:val="006600"/>
        </w:rPr>
        <w:t xml:space="preserve"> Pilar Ponce Leiva</w:t>
      </w:r>
      <w:r w:rsidR="00147114">
        <w:rPr>
          <w:rFonts w:cs="Arial"/>
          <w:color w:val="006600"/>
        </w:rPr>
        <w:t xml:space="preserve"> – Francisco Andújar Castillo</w:t>
      </w:r>
    </w:p>
    <w:p w:rsidR="00EF4241" w:rsidRPr="00E51E77" w:rsidRDefault="00EF4241" w:rsidP="00E51E77">
      <w:pPr>
        <w:jc w:val="center"/>
        <w:rPr>
          <w:rFonts w:cs="Arial"/>
          <w:color w:val="006600"/>
        </w:rPr>
      </w:pPr>
    </w:p>
    <w:p w:rsidR="004951AC" w:rsidRPr="00E51E77" w:rsidRDefault="004951AC" w:rsidP="004951AC">
      <w:pPr>
        <w:jc w:val="center"/>
      </w:pPr>
      <w:r w:rsidRPr="00E51E77">
        <w:t>LUGAR DE CELEBRACIÓN: Facultad de Geografía e Historia. Universidad Complutense de Madrid</w:t>
      </w:r>
    </w:p>
    <w:p w:rsidR="00A623D4" w:rsidRPr="00F320A0" w:rsidRDefault="004951AC" w:rsidP="009D0292">
      <w:pPr>
        <w:jc w:val="center"/>
      </w:pPr>
      <w:r w:rsidRPr="00F320A0">
        <w:t>CONTACTO</w:t>
      </w:r>
      <w:r w:rsidR="00A623D4" w:rsidRPr="00F320A0">
        <w:t xml:space="preserve">: </w:t>
      </w:r>
      <w:hyperlink r:id="rId6" w:history="1">
        <w:r w:rsidR="00E51E77" w:rsidRPr="00F320A0">
          <w:rPr>
            <w:rStyle w:val="Hipervnculo"/>
            <w:color w:val="auto"/>
            <w:u w:val="none"/>
          </w:rPr>
          <w:t>ccorrupción2017@ucm.es</w:t>
        </w:r>
      </w:hyperlink>
    </w:p>
    <w:p w:rsidR="00E51E77" w:rsidRPr="00E51E77" w:rsidRDefault="00E51E77" w:rsidP="009D0292">
      <w:pPr>
        <w:jc w:val="center"/>
      </w:pPr>
      <w:r w:rsidRPr="00E51E77">
        <w:t>http://debatessobrelacorrupcion.blogspot.com.es</w:t>
      </w:r>
    </w:p>
    <w:p w:rsidR="00A623D4" w:rsidRPr="00E51E77" w:rsidRDefault="00A623D4" w:rsidP="009D0292">
      <w:pPr>
        <w:jc w:val="center"/>
      </w:pPr>
    </w:p>
    <w:p w:rsidR="009D0292" w:rsidRDefault="009D0292" w:rsidP="009D0292">
      <w:pPr>
        <w:jc w:val="center"/>
        <w:rPr>
          <w:sz w:val="32"/>
          <w:szCs w:val="32"/>
        </w:rPr>
      </w:pPr>
      <w:r w:rsidRPr="00E51E77">
        <w:rPr>
          <w:sz w:val="32"/>
          <w:szCs w:val="32"/>
        </w:rPr>
        <w:t>PRIMERA CIRCULAR</w:t>
      </w:r>
    </w:p>
    <w:p w:rsidR="00F320A0" w:rsidRPr="00520401" w:rsidRDefault="00F320A0" w:rsidP="009D0292">
      <w:pPr>
        <w:jc w:val="center"/>
        <w:rPr>
          <w:sz w:val="24"/>
          <w:szCs w:val="24"/>
        </w:rPr>
      </w:pPr>
      <w:r w:rsidRPr="00520401">
        <w:rPr>
          <w:sz w:val="24"/>
          <w:szCs w:val="24"/>
        </w:rPr>
        <w:t>Octubre de 2016</w:t>
      </w:r>
    </w:p>
    <w:p w:rsidR="00D6405D" w:rsidRPr="000C6B5A" w:rsidRDefault="00A623D4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TEXTO DE PRESENTACIÓN</w:t>
      </w:r>
    </w:p>
    <w:p w:rsidR="00A623D4" w:rsidRPr="000C6B5A" w:rsidRDefault="00A623D4" w:rsidP="000C6B5A">
      <w:pPr>
        <w:spacing w:after="0" w:line="240" w:lineRule="auto"/>
        <w:rPr>
          <w:rFonts w:cstheme="minorHAnsi"/>
          <w:sz w:val="24"/>
          <w:szCs w:val="24"/>
        </w:rPr>
      </w:pPr>
    </w:p>
    <w:p w:rsidR="00006FA0" w:rsidRDefault="00ED5529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Partiendo de la evidencia de que la corrupción es un fenómeno histórico que atraviesa</w:t>
      </w:r>
      <w:r w:rsidRPr="00ED5529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Pr="000C6B5A">
        <w:rPr>
          <w:rFonts w:eastAsia="Times New Roman" w:cstheme="minorHAnsi"/>
          <w:sz w:val="24"/>
          <w:szCs w:val="24"/>
          <w:lang w:eastAsia="es-ES"/>
        </w:rPr>
        <w:t>fron</w:t>
      </w:r>
      <w:r>
        <w:rPr>
          <w:rFonts w:eastAsia="Times New Roman" w:cstheme="minorHAnsi"/>
          <w:sz w:val="24"/>
          <w:szCs w:val="24"/>
          <w:lang w:eastAsia="es-ES"/>
        </w:rPr>
        <w:t xml:space="preserve">teras espaciales y temporales, este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Congreso tiene como objetivo </w:t>
      </w:r>
      <w:r w:rsidR="00E5498C">
        <w:rPr>
          <w:rFonts w:eastAsia="Times New Roman" w:cstheme="minorHAnsi"/>
          <w:sz w:val="24"/>
          <w:szCs w:val="24"/>
          <w:lang w:eastAsia="es-ES"/>
        </w:rPr>
        <w:t>ofrecer un foro abierto de estudio, reflexión y debate sobre la teoría y la práctica de la corrupción</w:t>
      </w:r>
      <w:r>
        <w:rPr>
          <w:rFonts w:eastAsia="Times New Roman" w:cstheme="minorHAnsi"/>
          <w:sz w:val="24"/>
          <w:szCs w:val="24"/>
          <w:lang w:eastAsia="es-ES"/>
        </w:rPr>
        <w:t xml:space="preserve"> tomando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como marco </w:t>
      </w:r>
      <w:r w:rsidR="00006FA0">
        <w:rPr>
          <w:rFonts w:eastAsia="Times New Roman" w:cstheme="minorHAnsi"/>
          <w:sz w:val="24"/>
          <w:szCs w:val="24"/>
          <w:lang w:eastAsia="es-ES"/>
        </w:rPr>
        <w:t xml:space="preserve">de análisis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los mundos ibéricos en el Antiguo Régimen. </w:t>
      </w:r>
    </w:p>
    <w:p w:rsidR="00006FA0" w:rsidRDefault="00006FA0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ED5529" w:rsidRDefault="00D65A98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Si bien las cuestiones relativas a la definición de conceptos, interpretaciones y percepciones emergen como temas centrales en el debate, no menos relevancia tendrán los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 problemas </w:t>
      </w:r>
      <w:r>
        <w:rPr>
          <w:rFonts w:eastAsia="Times New Roman" w:cstheme="minorHAnsi"/>
          <w:sz w:val="24"/>
          <w:szCs w:val="24"/>
          <w:lang w:eastAsia="es-ES"/>
        </w:rPr>
        <w:t xml:space="preserve">derivados de las fuentes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y metodologías </w:t>
      </w:r>
      <w:r>
        <w:rPr>
          <w:rFonts w:eastAsia="Times New Roman" w:cstheme="minorHAnsi"/>
          <w:sz w:val="24"/>
          <w:szCs w:val="24"/>
          <w:lang w:eastAsia="es-ES"/>
        </w:rPr>
        <w:t xml:space="preserve">empleadas. Los textos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>normativos y jurídicos</w:t>
      </w:r>
      <w:r>
        <w:rPr>
          <w:rFonts w:eastAsia="Times New Roman" w:cstheme="minorHAnsi"/>
          <w:sz w:val="24"/>
          <w:szCs w:val="24"/>
          <w:lang w:eastAsia="es-ES"/>
        </w:rPr>
        <w:t>,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 xml:space="preserve">así como los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>estudios de caso</w:t>
      </w:r>
      <w:r>
        <w:rPr>
          <w:rFonts w:eastAsia="Times New Roman" w:cstheme="minorHAnsi"/>
          <w:sz w:val="24"/>
          <w:szCs w:val="24"/>
          <w:lang w:eastAsia="es-ES"/>
        </w:rPr>
        <w:t xml:space="preserve"> a partir de fuentes documentales que ofrezcan </w:t>
      </w:r>
      <w:r w:rsidR="00EE1E61">
        <w:rPr>
          <w:rFonts w:eastAsia="Times New Roman" w:cstheme="minorHAnsi"/>
          <w:sz w:val="24"/>
          <w:szCs w:val="24"/>
          <w:lang w:eastAsia="es-ES"/>
        </w:rPr>
        <w:t xml:space="preserve">perspectivas novedosas sobre las ya conocidas modalidades que ofrecen las prácticas asociadas a la corrupción serán </w:t>
      </w:r>
      <w:r w:rsidR="00ED5529">
        <w:rPr>
          <w:rFonts w:eastAsia="Times New Roman" w:cstheme="minorHAnsi"/>
          <w:sz w:val="24"/>
          <w:szCs w:val="24"/>
          <w:lang w:eastAsia="es-ES"/>
        </w:rPr>
        <w:t>líneas preferentes de atención en esta convocatoria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 xml:space="preserve">. </w:t>
      </w:r>
    </w:p>
    <w:p w:rsidR="00780248" w:rsidRDefault="00780248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911BD" w:rsidRDefault="006911BD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lastRenderedPageBreak/>
        <w:t>El Congreso se organizará, en principio, en torno  a los ejes temáticos abajo expuestos, pero dado que el encuentro se configura como un foro abierto, cabe la posibilidad de plantear</w:t>
      </w:r>
      <w:r w:rsidR="00780248"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eastAsia="es-ES"/>
        </w:rPr>
        <w:t>nuevas líneas temáticas que serán valoradas por el Comité Científico.</w:t>
      </w:r>
    </w:p>
    <w:p w:rsidR="006911BD" w:rsidRDefault="006911BD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520401" w:rsidRPr="000C6B5A" w:rsidRDefault="00780248" w:rsidP="000C6B5A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 xml:space="preserve">La convocatoria que presentamos </w:t>
      </w:r>
      <w:r w:rsidR="00520401" w:rsidRPr="000C6B5A">
        <w:rPr>
          <w:rFonts w:eastAsia="Times New Roman" w:cstheme="minorHAnsi"/>
          <w:sz w:val="24"/>
          <w:szCs w:val="24"/>
          <w:lang w:eastAsia="es-ES"/>
        </w:rPr>
        <w:t>se configura de un modo particular en relación a otros encuentros científicos similares. Así, optamos por no hacer distinción entre ponencias y comunicaciones, de modo que contaremos con dos conferencias, una inaugural y otra de clausura, otorgando a la totalidad de las propuestas que apruebe el Comité Científico la misma consideración, tanto en tiempo de exposición, como posteriormente en cuanto a publicación.</w:t>
      </w:r>
    </w:p>
    <w:p w:rsidR="009D5CEC" w:rsidRPr="000C6B5A" w:rsidRDefault="009D5CEC" w:rsidP="000C6B5A">
      <w:pPr>
        <w:spacing w:after="0" w:line="240" w:lineRule="auto"/>
        <w:rPr>
          <w:rFonts w:cstheme="minorHAnsi"/>
          <w:sz w:val="24"/>
          <w:szCs w:val="24"/>
        </w:rPr>
      </w:pPr>
    </w:p>
    <w:p w:rsidR="00E325D6" w:rsidRDefault="00E325D6" w:rsidP="000C6B5A">
      <w:pPr>
        <w:spacing w:after="0" w:line="240" w:lineRule="auto"/>
        <w:rPr>
          <w:rFonts w:cstheme="minorHAnsi"/>
          <w:sz w:val="24"/>
          <w:szCs w:val="24"/>
        </w:rPr>
      </w:pPr>
    </w:p>
    <w:p w:rsidR="00A623D4" w:rsidRPr="000C6B5A" w:rsidRDefault="004951AC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EJES TEMÁTICOS</w:t>
      </w:r>
    </w:p>
    <w:p w:rsidR="009D5CEC" w:rsidRPr="000C6B5A" w:rsidRDefault="009D5CEC" w:rsidP="000C6B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51AC" w:rsidRPr="000C6B5A" w:rsidRDefault="004951AC" w:rsidP="000C6B5A">
      <w:pPr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0C6B5A">
        <w:rPr>
          <w:rFonts w:cstheme="minorHAnsi"/>
          <w:sz w:val="24"/>
          <w:szCs w:val="24"/>
        </w:rPr>
        <w:t>Los ejes temáticos previstos hasta el momento son:</w:t>
      </w:r>
      <w:r w:rsidRPr="000C6B5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A01079" w:rsidRPr="00E41FF9" w:rsidRDefault="00A01079" w:rsidP="00A01079">
      <w:pPr>
        <w:pStyle w:val="Cuerpo"/>
        <w:spacing w:after="0" w:line="240" w:lineRule="auto"/>
        <w:jc w:val="both"/>
        <w:rPr>
          <w:sz w:val="24"/>
          <w:szCs w:val="24"/>
        </w:rPr>
      </w:pPr>
    </w:p>
    <w:p w:rsidR="00A01079" w:rsidRPr="00A0107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"/>
          <w:color w:val="000000"/>
          <w:sz w:val="24"/>
          <w:szCs w:val="24"/>
          <w:u w:color="000000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El concepto de corrupción en el Antiguo Régimen</w:t>
      </w:r>
    </w:p>
    <w:p w:rsidR="00A01079" w:rsidRPr="00A0107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"/>
          <w:color w:val="000000"/>
          <w:sz w:val="24"/>
          <w:szCs w:val="24"/>
          <w:u w:color="000000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La corrupción en los tratados jurídicos y morales.</w:t>
      </w:r>
    </w:p>
    <w:p w:rsidR="00A01079" w:rsidRPr="00E41FF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Escalas de corrupción: de lo local a lo nacional</w:t>
      </w:r>
    </w:p>
    <w:p w:rsidR="00A01079" w:rsidRPr="00E41FF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Los mecanismos de control de los agentes de gobierno</w:t>
      </w:r>
    </w:p>
    <w:p w:rsidR="00A01079" w:rsidRPr="00E41FF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sz w:val="24"/>
          <w:szCs w:val="24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Prácticas de corrupción</w:t>
      </w:r>
    </w:p>
    <w:p w:rsidR="00A01079" w:rsidRPr="00A0107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"/>
          <w:sz w:val="24"/>
          <w:szCs w:val="24"/>
        </w:rPr>
      </w:pPr>
      <w:r w:rsidRPr="00E41FF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>Fraude y corrupción</w:t>
      </w:r>
    </w:p>
    <w:p w:rsidR="00A01079" w:rsidRPr="00A01079" w:rsidRDefault="00A01079" w:rsidP="00A01079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"/>
          <w:color w:val="000000"/>
          <w:sz w:val="24"/>
          <w:szCs w:val="24"/>
          <w:u w:color="000000"/>
        </w:rPr>
      </w:pPr>
      <w:r w:rsidRPr="00A01079">
        <w:rPr>
          <w:rStyle w:val="Ninguno"/>
          <w:color w:val="222222"/>
          <w:sz w:val="24"/>
          <w:szCs w:val="24"/>
          <w:u w:color="222222"/>
          <w:shd w:val="clear" w:color="auto" w:fill="FFFFFF"/>
        </w:rPr>
        <w:t xml:space="preserve">La corrupción en las prácticas sociales </w:t>
      </w:r>
    </w:p>
    <w:p w:rsidR="00A01079" w:rsidRPr="00A01079" w:rsidRDefault="00A01079" w:rsidP="00A01079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Style w:val="Ninguno"/>
          <w:color w:val="000000"/>
          <w:sz w:val="24"/>
          <w:szCs w:val="24"/>
          <w:u w:color="000000"/>
        </w:rPr>
      </w:pPr>
    </w:p>
    <w:p w:rsidR="004951AC" w:rsidRPr="00A01079" w:rsidRDefault="004951AC" w:rsidP="00A01079">
      <w:pPr>
        <w:pStyle w:val="Prrafodelista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contextualSpacing w:val="0"/>
        <w:jc w:val="both"/>
        <w:rPr>
          <w:color w:val="000000"/>
          <w:sz w:val="24"/>
          <w:szCs w:val="24"/>
          <w:u w:color="000000"/>
        </w:rPr>
      </w:pPr>
      <w:r w:rsidRPr="00A01079">
        <w:rPr>
          <w:rFonts w:cstheme="minorHAnsi"/>
          <w:sz w:val="24"/>
          <w:szCs w:val="24"/>
        </w:rPr>
        <w:t>Cabe la posibilidad de proponer otros ejes temáticos, lo cuales serán valorados por los Coordinadores y el Comité Científico.</w:t>
      </w:r>
    </w:p>
    <w:p w:rsidR="004951AC" w:rsidRPr="000C6B5A" w:rsidRDefault="004951AC" w:rsidP="000C6B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325D6" w:rsidRDefault="00E325D6" w:rsidP="000C6B5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951AC" w:rsidRPr="000C6B5A" w:rsidRDefault="004951AC" w:rsidP="000C6B5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IDIOMAS</w:t>
      </w:r>
    </w:p>
    <w:p w:rsidR="00E325D6" w:rsidRDefault="00E325D6" w:rsidP="000C6B5A">
      <w:pPr>
        <w:pStyle w:val="CM13"/>
        <w:jc w:val="both"/>
        <w:rPr>
          <w:rFonts w:asciiTheme="minorHAnsi" w:hAnsiTheme="minorHAnsi" w:cstheme="minorHAnsi"/>
          <w:color w:val="1A1A1A"/>
        </w:rPr>
      </w:pPr>
    </w:p>
    <w:p w:rsidR="009D5CEC" w:rsidRPr="000C6B5A" w:rsidRDefault="005810BD" w:rsidP="000C6B5A">
      <w:pPr>
        <w:pStyle w:val="CM13"/>
        <w:jc w:val="both"/>
        <w:rPr>
          <w:rFonts w:asciiTheme="minorHAnsi" w:hAnsiTheme="minorHAnsi" w:cstheme="minorHAnsi"/>
          <w:color w:val="1A1A1A"/>
        </w:rPr>
      </w:pPr>
      <w:r w:rsidRPr="000C6B5A">
        <w:rPr>
          <w:rFonts w:asciiTheme="minorHAnsi" w:hAnsiTheme="minorHAnsi" w:cstheme="minorHAnsi"/>
          <w:color w:val="1A1A1A"/>
        </w:rPr>
        <w:t>Los idiomas del Congreso serán</w:t>
      </w:r>
      <w:r w:rsidR="004951AC" w:rsidRPr="000C6B5A">
        <w:rPr>
          <w:rFonts w:asciiTheme="minorHAnsi" w:hAnsiTheme="minorHAnsi" w:cstheme="minorHAnsi"/>
          <w:color w:val="1A1A1A"/>
        </w:rPr>
        <w:t xml:space="preserve"> español y portugués. </w:t>
      </w:r>
    </w:p>
    <w:p w:rsidR="009D5CEC" w:rsidRPr="000C6B5A" w:rsidRDefault="009D5CEC" w:rsidP="000C6B5A">
      <w:pPr>
        <w:pStyle w:val="CM13"/>
        <w:jc w:val="both"/>
        <w:rPr>
          <w:rFonts w:asciiTheme="minorHAnsi" w:hAnsiTheme="minorHAnsi" w:cstheme="minorHAnsi"/>
          <w:bCs/>
          <w:color w:val="1A1A1A"/>
        </w:rPr>
      </w:pPr>
    </w:p>
    <w:p w:rsidR="00E325D6" w:rsidRDefault="00E325D6" w:rsidP="000C6B5A">
      <w:pPr>
        <w:pStyle w:val="CM13"/>
        <w:jc w:val="both"/>
        <w:rPr>
          <w:rFonts w:asciiTheme="minorHAnsi" w:hAnsiTheme="minorHAnsi" w:cstheme="minorHAnsi"/>
          <w:bCs/>
          <w:color w:val="1A1A1A"/>
        </w:rPr>
      </w:pPr>
    </w:p>
    <w:p w:rsidR="004951AC" w:rsidRPr="000C6B5A" w:rsidRDefault="004951AC" w:rsidP="000C6B5A">
      <w:pPr>
        <w:pStyle w:val="CM13"/>
        <w:jc w:val="both"/>
        <w:rPr>
          <w:rFonts w:asciiTheme="minorHAnsi" w:hAnsiTheme="minorHAnsi" w:cstheme="minorHAnsi"/>
          <w:color w:val="1A1A1A"/>
        </w:rPr>
      </w:pPr>
      <w:r w:rsidRPr="000C6B5A">
        <w:rPr>
          <w:rFonts w:asciiTheme="minorHAnsi" w:hAnsiTheme="minorHAnsi" w:cstheme="minorHAnsi"/>
          <w:bCs/>
          <w:color w:val="1A1A1A"/>
        </w:rPr>
        <w:t>NORMAS PAR</w:t>
      </w:r>
      <w:r w:rsidR="000C6B5A">
        <w:rPr>
          <w:rFonts w:asciiTheme="minorHAnsi" w:hAnsiTheme="minorHAnsi" w:cstheme="minorHAnsi"/>
          <w:bCs/>
          <w:color w:val="1A1A1A"/>
        </w:rPr>
        <w:t>A LA PRESENTACIÓN DE PONENCIAS</w:t>
      </w:r>
    </w:p>
    <w:p w:rsidR="00E325D6" w:rsidRDefault="00E325D6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0C575F" w:rsidRPr="000C6B5A" w:rsidRDefault="000C575F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  <w:r w:rsidRPr="000C6B5A">
        <w:rPr>
          <w:rFonts w:cstheme="minorHAnsi"/>
          <w:color w:val="1A1A1A"/>
          <w:sz w:val="24"/>
          <w:szCs w:val="24"/>
        </w:rPr>
        <w:t>El procedimiento de inscripción en el congreso será:</w:t>
      </w:r>
    </w:p>
    <w:p w:rsidR="000C575F" w:rsidRPr="000C6B5A" w:rsidRDefault="000C575F" w:rsidP="000C6B5A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color w:val="1A1A1A"/>
          <w:sz w:val="24"/>
          <w:szCs w:val="24"/>
        </w:rPr>
        <w:t xml:space="preserve">Presentar </w:t>
      </w:r>
      <w:r w:rsidR="00AC0307">
        <w:rPr>
          <w:rFonts w:cstheme="minorHAnsi"/>
          <w:color w:val="1A1A1A"/>
          <w:sz w:val="24"/>
          <w:szCs w:val="24"/>
        </w:rPr>
        <w:t xml:space="preserve">antes del 30 de noviembre </w:t>
      </w:r>
      <w:r w:rsidRPr="000C6B5A">
        <w:rPr>
          <w:rFonts w:cstheme="minorHAnsi"/>
          <w:color w:val="1A1A1A"/>
          <w:sz w:val="24"/>
          <w:szCs w:val="24"/>
        </w:rPr>
        <w:t xml:space="preserve">una propuesta de ponencia siguiendo </w:t>
      </w:r>
      <w:r w:rsidR="00E325D6">
        <w:rPr>
          <w:rFonts w:cstheme="minorHAnsi"/>
          <w:color w:val="1A1A1A"/>
          <w:sz w:val="24"/>
          <w:szCs w:val="24"/>
        </w:rPr>
        <w:t>el F</w:t>
      </w:r>
      <w:r w:rsidR="004951AC" w:rsidRPr="000C6B5A">
        <w:rPr>
          <w:rFonts w:cstheme="minorHAnsi"/>
          <w:color w:val="1A1A1A"/>
          <w:sz w:val="24"/>
          <w:szCs w:val="24"/>
        </w:rPr>
        <w:t xml:space="preserve">ormulario </w:t>
      </w:r>
      <w:r w:rsidR="00E325D6">
        <w:rPr>
          <w:rFonts w:cstheme="minorHAnsi"/>
          <w:color w:val="1A1A1A"/>
          <w:sz w:val="24"/>
          <w:szCs w:val="24"/>
        </w:rPr>
        <w:t xml:space="preserve">de Inscripción </w:t>
      </w:r>
      <w:r w:rsidR="00BA7533" w:rsidRPr="000C6B5A">
        <w:rPr>
          <w:rFonts w:cstheme="minorHAnsi"/>
          <w:color w:val="1A1A1A"/>
          <w:sz w:val="24"/>
          <w:szCs w:val="24"/>
        </w:rPr>
        <w:t xml:space="preserve">disponible en: </w:t>
      </w:r>
      <w:hyperlink r:id="rId7" w:history="1">
        <w:r w:rsidR="00BA7533" w:rsidRPr="000C6B5A">
          <w:rPr>
            <w:rStyle w:val="Hipervnculo"/>
            <w:rFonts w:cstheme="minorHAnsi"/>
            <w:sz w:val="24"/>
            <w:szCs w:val="24"/>
          </w:rPr>
          <w:t>http://debatessobrelacorrupcion.blogspot.com.es</w:t>
        </w:r>
      </w:hyperlink>
      <w:r w:rsidR="00BA7533" w:rsidRPr="000C6B5A">
        <w:rPr>
          <w:rFonts w:cstheme="minorHAnsi"/>
          <w:sz w:val="24"/>
          <w:szCs w:val="24"/>
        </w:rPr>
        <w:t xml:space="preserve"> </w:t>
      </w:r>
    </w:p>
    <w:p w:rsidR="00E325D6" w:rsidRDefault="000C575F" w:rsidP="000C6B5A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A1A1A"/>
          <w:sz w:val="24"/>
          <w:szCs w:val="24"/>
        </w:rPr>
      </w:pPr>
      <w:r w:rsidRPr="000C6B5A">
        <w:rPr>
          <w:rFonts w:cstheme="minorHAnsi"/>
          <w:color w:val="1A1A1A"/>
          <w:sz w:val="24"/>
          <w:szCs w:val="24"/>
        </w:rPr>
        <w:t>E</w:t>
      </w:r>
      <w:r w:rsidR="00A938D2" w:rsidRPr="000C6B5A">
        <w:rPr>
          <w:rFonts w:cstheme="minorHAnsi"/>
          <w:color w:val="1A1A1A"/>
          <w:sz w:val="24"/>
          <w:szCs w:val="24"/>
        </w:rPr>
        <w:t>nviar</w:t>
      </w:r>
      <w:r w:rsidR="00BA7533" w:rsidRPr="000C6B5A">
        <w:rPr>
          <w:rFonts w:cstheme="minorHAnsi"/>
          <w:color w:val="1A1A1A"/>
          <w:sz w:val="24"/>
          <w:szCs w:val="24"/>
        </w:rPr>
        <w:t xml:space="preserve"> </w:t>
      </w:r>
      <w:r w:rsidRPr="000C6B5A">
        <w:rPr>
          <w:rFonts w:cstheme="minorHAnsi"/>
          <w:color w:val="1A1A1A"/>
          <w:sz w:val="24"/>
          <w:szCs w:val="24"/>
        </w:rPr>
        <w:t xml:space="preserve">dicho formulario </w:t>
      </w:r>
      <w:r w:rsidR="004951AC" w:rsidRPr="000C6B5A">
        <w:rPr>
          <w:rFonts w:cstheme="minorHAnsi"/>
          <w:color w:val="1A1A1A"/>
          <w:sz w:val="24"/>
          <w:szCs w:val="24"/>
        </w:rPr>
        <w:t>a</w:t>
      </w:r>
      <w:r w:rsidR="00BA7533" w:rsidRPr="000C6B5A">
        <w:rPr>
          <w:rFonts w:cstheme="minorHAnsi"/>
          <w:color w:val="1A1A1A"/>
          <w:sz w:val="24"/>
          <w:szCs w:val="24"/>
        </w:rPr>
        <w:t xml:space="preserve"> la dirección</w:t>
      </w:r>
      <w:r w:rsidR="00A91120" w:rsidRPr="000C6B5A">
        <w:rPr>
          <w:rFonts w:cstheme="minorHAnsi"/>
          <w:color w:val="1A1A1A"/>
          <w:sz w:val="24"/>
          <w:szCs w:val="24"/>
        </w:rPr>
        <w:t xml:space="preserve"> </w:t>
      </w:r>
      <w:hyperlink r:id="rId8" w:history="1">
        <w:r w:rsidR="00E325D6" w:rsidRPr="00DF286E">
          <w:rPr>
            <w:rStyle w:val="Hipervnculo"/>
            <w:rFonts w:cstheme="minorHAnsi"/>
            <w:sz w:val="24"/>
            <w:szCs w:val="24"/>
          </w:rPr>
          <w:t>ccorrupción2017@ucm.es</w:t>
        </w:r>
      </w:hyperlink>
    </w:p>
    <w:p w:rsidR="00A91120" w:rsidRPr="000C6B5A" w:rsidRDefault="00E325D6" w:rsidP="000C6B5A">
      <w:pPr>
        <w:pStyle w:val="Prrafodelista"/>
        <w:numPr>
          <w:ilvl w:val="0"/>
          <w:numId w:val="6"/>
        </w:numPr>
        <w:spacing w:after="0" w:line="240" w:lineRule="auto"/>
        <w:rPr>
          <w:rFonts w:cstheme="minorHAnsi"/>
          <w:color w:val="1A1A1A"/>
          <w:sz w:val="24"/>
          <w:szCs w:val="24"/>
        </w:rPr>
      </w:pPr>
      <w:r>
        <w:rPr>
          <w:rFonts w:cstheme="minorHAnsi"/>
          <w:color w:val="1A1A1A"/>
          <w:sz w:val="24"/>
          <w:szCs w:val="24"/>
        </w:rPr>
        <w:t xml:space="preserve">Las propuestas recibidas serán valoradas por </w:t>
      </w:r>
      <w:r w:rsidR="00A91120" w:rsidRPr="000C6B5A">
        <w:rPr>
          <w:rFonts w:cstheme="minorHAnsi"/>
          <w:color w:val="1A1A1A"/>
          <w:sz w:val="24"/>
          <w:szCs w:val="24"/>
        </w:rPr>
        <w:t>el Comité Científico del Congreso</w:t>
      </w:r>
      <w:r w:rsidR="00AC0307">
        <w:rPr>
          <w:rFonts w:cstheme="minorHAnsi"/>
          <w:color w:val="1A1A1A"/>
          <w:sz w:val="24"/>
          <w:szCs w:val="24"/>
        </w:rPr>
        <w:t xml:space="preserve">, cuya resolución </w:t>
      </w:r>
      <w:r w:rsidR="00A91120" w:rsidRPr="000C6B5A">
        <w:rPr>
          <w:rFonts w:cstheme="minorHAnsi"/>
          <w:color w:val="1A1A1A"/>
          <w:sz w:val="24"/>
          <w:szCs w:val="24"/>
        </w:rPr>
        <w:t xml:space="preserve">se publicará </w:t>
      </w:r>
      <w:r w:rsidR="00BA7533" w:rsidRPr="000C6B5A">
        <w:rPr>
          <w:rFonts w:cstheme="minorHAnsi"/>
          <w:color w:val="1A1A1A"/>
          <w:sz w:val="24"/>
          <w:szCs w:val="24"/>
        </w:rPr>
        <w:t xml:space="preserve">en la página web del Congreso </w:t>
      </w:r>
      <w:r w:rsidR="00A91120" w:rsidRPr="000C6B5A">
        <w:rPr>
          <w:rFonts w:cstheme="minorHAnsi"/>
          <w:color w:val="1A1A1A"/>
          <w:sz w:val="24"/>
          <w:szCs w:val="24"/>
        </w:rPr>
        <w:t>en una segunda carta circular a partir del 15 de enero de 2017</w:t>
      </w:r>
      <w:r w:rsidR="00BA7533" w:rsidRPr="000C6B5A">
        <w:rPr>
          <w:rFonts w:cstheme="minorHAnsi"/>
          <w:color w:val="1A1A1A"/>
          <w:sz w:val="24"/>
          <w:szCs w:val="24"/>
        </w:rPr>
        <w:t>.</w:t>
      </w:r>
      <w:r w:rsidR="00A91120" w:rsidRPr="000C6B5A">
        <w:rPr>
          <w:rFonts w:cstheme="minorHAnsi"/>
          <w:color w:val="1A1A1A"/>
          <w:sz w:val="24"/>
          <w:szCs w:val="24"/>
        </w:rPr>
        <w:t xml:space="preserve"> </w:t>
      </w:r>
    </w:p>
    <w:p w:rsidR="000C575F" w:rsidRPr="00780248" w:rsidRDefault="000C575F" w:rsidP="000C6B5A">
      <w:pPr>
        <w:pStyle w:val="Prrafodelista"/>
        <w:numPr>
          <w:ilvl w:val="0"/>
          <w:numId w:val="6"/>
        </w:numPr>
        <w:spacing w:after="0" w:line="240" w:lineRule="auto"/>
        <w:rPr>
          <w:rStyle w:val="Hipervnculo"/>
          <w:rFonts w:cstheme="minorHAnsi"/>
          <w:color w:val="1A1A1A"/>
          <w:sz w:val="24"/>
          <w:szCs w:val="24"/>
          <w:u w:val="none"/>
        </w:rPr>
      </w:pPr>
      <w:r w:rsidRPr="000C6B5A">
        <w:rPr>
          <w:rFonts w:cstheme="minorHAnsi"/>
          <w:color w:val="1A1A1A"/>
          <w:sz w:val="24"/>
          <w:szCs w:val="24"/>
        </w:rPr>
        <w:t xml:space="preserve">Los participantes con ponencia aceptada podrán </w:t>
      </w:r>
      <w:r w:rsidRPr="000C6B5A">
        <w:rPr>
          <w:rFonts w:cstheme="minorHAnsi"/>
          <w:bCs/>
          <w:color w:val="1A1A1A"/>
          <w:sz w:val="24"/>
          <w:szCs w:val="24"/>
        </w:rPr>
        <w:t>inscribirse a partir de febrero de 2017.</w:t>
      </w:r>
      <w:r w:rsidR="00E905FC" w:rsidRPr="000C6B5A">
        <w:rPr>
          <w:rFonts w:cstheme="minorHAnsi"/>
          <w:bCs/>
          <w:color w:val="1A1A1A"/>
          <w:sz w:val="24"/>
          <w:szCs w:val="24"/>
        </w:rPr>
        <w:t xml:space="preserve"> Para ello realizaran una trasferencia </w:t>
      </w:r>
      <w:r w:rsidR="00A938D2" w:rsidRPr="000C6B5A">
        <w:rPr>
          <w:rFonts w:cstheme="minorHAnsi"/>
          <w:bCs/>
          <w:color w:val="1A1A1A"/>
          <w:sz w:val="24"/>
          <w:szCs w:val="24"/>
        </w:rPr>
        <w:t>(</w:t>
      </w:r>
      <w:r w:rsidR="00A938D2" w:rsidRPr="000C6B5A">
        <w:rPr>
          <w:rFonts w:cstheme="minorHAnsi"/>
          <w:color w:val="1A1A1A"/>
          <w:sz w:val="24"/>
          <w:szCs w:val="24"/>
        </w:rPr>
        <w:t xml:space="preserve">los datos de la cuenta estarán disponibles próximamente) </w:t>
      </w:r>
      <w:r w:rsidR="00E905FC" w:rsidRPr="000C6B5A">
        <w:rPr>
          <w:rFonts w:cstheme="minorHAnsi"/>
          <w:bCs/>
          <w:color w:val="1A1A1A"/>
          <w:sz w:val="24"/>
          <w:szCs w:val="24"/>
        </w:rPr>
        <w:t xml:space="preserve">por la cantidad abajo indicada y enviaran la </w:t>
      </w:r>
      <w:r w:rsidR="00E905FC" w:rsidRPr="000C6B5A">
        <w:rPr>
          <w:rFonts w:cstheme="minorHAnsi"/>
          <w:bCs/>
          <w:color w:val="1A1A1A"/>
          <w:sz w:val="24"/>
          <w:szCs w:val="24"/>
        </w:rPr>
        <w:lastRenderedPageBreak/>
        <w:t xml:space="preserve">constancia de dicha trasferencia con su nombre y apellidos a la cuenta </w:t>
      </w:r>
      <w:hyperlink r:id="rId9" w:history="1">
        <w:r w:rsidR="00E905FC" w:rsidRPr="000C6B5A">
          <w:rPr>
            <w:rStyle w:val="Hipervnculo"/>
            <w:rFonts w:cstheme="minorHAnsi"/>
            <w:bCs/>
            <w:sz w:val="24"/>
            <w:szCs w:val="24"/>
          </w:rPr>
          <w:t>ccorrupcion2017@ucm.es</w:t>
        </w:r>
      </w:hyperlink>
    </w:p>
    <w:p w:rsidR="00E905FC" w:rsidRPr="000C6B5A" w:rsidRDefault="00E905FC" w:rsidP="000C6B5A">
      <w:pPr>
        <w:pStyle w:val="Prrafodelista"/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E325D6" w:rsidRDefault="00E325D6" w:rsidP="000C6B5A">
      <w:pPr>
        <w:pStyle w:val="Default"/>
        <w:rPr>
          <w:rFonts w:asciiTheme="minorHAnsi" w:hAnsiTheme="minorHAnsi" w:cstheme="minorHAnsi"/>
        </w:rPr>
      </w:pPr>
    </w:p>
    <w:p w:rsidR="00982978" w:rsidRDefault="00982978" w:rsidP="000C6B5A">
      <w:pPr>
        <w:pStyle w:val="Default"/>
        <w:rPr>
          <w:rFonts w:asciiTheme="minorHAnsi" w:hAnsiTheme="minorHAnsi" w:cstheme="minorHAnsi"/>
        </w:rPr>
      </w:pPr>
    </w:p>
    <w:p w:rsidR="00AD1C53" w:rsidRPr="000C6B5A" w:rsidRDefault="00AD1C53" w:rsidP="000C6B5A">
      <w:pPr>
        <w:pStyle w:val="Default"/>
        <w:rPr>
          <w:rFonts w:asciiTheme="minorHAnsi" w:hAnsiTheme="minorHAnsi" w:cstheme="minorHAnsi"/>
        </w:rPr>
      </w:pPr>
      <w:r w:rsidRPr="000C6B5A">
        <w:rPr>
          <w:rFonts w:asciiTheme="minorHAnsi" w:hAnsiTheme="minorHAnsi" w:cstheme="minorHAnsi"/>
        </w:rPr>
        <w:t>NORMAS DE EDICIÓN DE LOS TEXTOS</w:t>
      </w:r>
    </w:p>
    <w:p w:rsidR="00674434" w:rsidRPr="000C6B5A" w:rsidRDefault="00674434" w:rsidP="000C6B5A">
      <w:pPr>
        <w:pStyle w:val="Default"/>
        <w:rPr>
          <w:rFonts w:asciiTheme="minorHAnsi" w:hAnsiTheme="minorHAnsi" w:cstheme="minorHAnsi"/>
        </w:rPr>
      </w:pPr>
    </w:p>
    <w:p w:rsidR="000C575F" w:rsidRPr="000C6B5A" w:rsidRDefault="00AD1C53" w:rsidP="00982978">
      <w:pPr>
        <w:pStyle w:val="CM11"/>
        <w:jc w:val="both"/>
        <w:rPr>
          <w:rFonts w:asciiTheme="minorHAnsi" w:hAnsiTheme="minorHAnsi" w:cstheme="minorHAnsi"/>
        </w:rPr>
      </w:pPr>
      <w:r w:rsidRPr="000C6B5A">
        <w:rPr>
          <w:rFonts w:asciiTheme="minorHAnsi" w:hAnsiTheme="minorHAnsi" w:cstheme="minorHAnsi"/>
          <w:bCs/>
          <w:color w:val="000000"/>
        </w:rPr>
        <w:t>[</w:t>
      </w:r>
      <w:r w:rsidR="000C575F" w:rsidRPr="000C6B5A">
        <w:rPr>
          <w:rFonts w:asciiTheme="minorHAnsi" w:hAnsiTheme="minorHAnsi" w:cstheme="minorHAnsi"/>
          <w:bCs/>
          <w:color w:val="000000"/>
        </w:rPr>
        <w:t>La</w:t>
      </w:r>
      <w:r w:rsidR="00E905FC" w:rsidRPr="000C6B5A">
        <w:rPr>
          <w:rFonts w:asciiTheme="minorHAnsi" w:hAnsiTheme="minorHAnsi" w:cstheme="minorHAnsi"/>
          <w:bCs/>
          <w:color w:val="000000"/>
        </w:rPr>
        <w:t>s</w:t>
      </w:r>
      <w:r w:rsidR="000C575F" w:rsidRPr="000C6B5A">
        <w:rPr>
          <w:rFonts w:asciiTheme="minorHAnsi" w:hAnsiTheme="minorHAnsi" w:cstheme="minorHAnsi"/>
          <w:bCs/>
          <w:color w:val="000000"/>
        </w:rPr>
        <w:t xml:space="preserve"> normas podrán consultarse en la página web próximamente</w:t>
      </w:r>
      <w:r w:rsidRPr="000C6B5A">
        <w:rPr>
          <w:rFonts w:asciiTheme="minorHAnsi" w:hAnsiTheme="minorHAnsi" w:cstheme="minorHAnsi"/>
          <w:bCs/>
          <w:color w:val="000000"/>
        </w:rPr>
        <w:t>]</w:t>
      </w:r>
    </w:p>
    <w:p w:rsidR="00982978" w:rsidRDefault="00982978" w:rsidP="000C6B5A">
      <w:pPr>
        <w:pStyle w:val="CM11"/>
        <w:jc w:val="both"/>
        <w:rPr>
          <w:rFonts w:asciiTheme="minorHAnsi" w:hAnsiTheme="minorHAnsi" w:cstheme="minorHAnsi"/>
          <w:bCs/>
          <w:color w:val="000000"/>
        </w:rPr>
      </w:pPr>
    </w:p>
    <w:p w:rsidR="00A91120" w:rsidRPr="000C6B5A" w:rsidRDefault="00674434" w:rsidP="000C6B5A">
      <w:pPr>
        <w:pStyle w:val="CM11"/>
        <w:jc w:val="both"/>
        <w:rPr>
          <w:rFonts w:asciiTheme="minorHAnsi" w:hAnsiTheme="minorHAnsi" w:cstheme="minorHAnsi"/>
          <w:bCs/>
          <w:color w:val="000000"/>
        </w:rPr>
      </w:pPr>
      <w:r w:rsidRPr="000C6B5A">
        <w:rPr>
          <w:rFonts w:asciiTheme="minorHAnsi" w:hAnsiTheme="minorHAnsi" w:cstheme="minorHAnsi"/>
          <w:bCs/>
          <w:color w:val="000000"/>
        </w:rPr>
        <w:t>MIEMBROS DEL COMITÉ CIENTÍFICO</w:t>
      </w:r>
    </w:p>
    <w:p w:rsidR="00674434" w:rsidRPr="000C6B5A" w:rsidRDefault="00674434" w:rsidP="000C6B5A">
      <w:pPr>
        <w:pStyle w:val="Default"/>
        <w:rPr>
          <w:rFonts w:asciiTheme="minorHAnsi" w:hAnsiTheme="minorHAnsi" w:cstheme="minorHAnsi"/>
        </w:rPr>
      </w:pP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Francisco Andújar. Universidad de Almería (España)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Michel Bert</w:t>
      </w:r>
      <w:r w:rsidR="00A26F3A" w:rsidRPr="000C6B5A">
        <w:rPr>
          <w:rFonts w:cstheme="minorHAnsi"/>
          <w:sz w:val="24"/>
          <w:szCs w:val="24"/>
        </w:rPr>
        <w:t>r</w:t>
      </w:r>
      <w:r w:rsidR="00BA7533" w:rsidRPr="000C6B5A">
        <w:rPr>
          <w:rFonts w:cstheme="minorHAnsi"/>
          <w:sz w:val="24"/>
          <w:szCs w:val="24"/>
        </w:rPr>
        <w:t>and. Casa de Velázquez</w:t>
      </w:r>
      <w:r w:rsidRPr="000C6B5A">
        <w:rPr>
          <w:rFonts w:cstheme="minorHAnsi"/>
          <w:sz w:val="24"/>
          <w:szCs w:val="24"/>
        </w:rPr>
        <w:t xml:space="preserve"> (Francia)</w:t>
      </w:r>
    </w:p>
    <w:p w:rsidR="00520401" w:rsidRPr="000C6B5A" w:rsidRDefault="005810BD" w:rsidP="000C6B5A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0C6B5A">
        <w:rPr>
          <w:rFonts w:cstheme="minorHAnsi"/>
          <w:sz w:val="24"/>
          <w:szCs w:val="24"/>
        </w:rPr>
        <w:t>Maria</w:t>
      </w:r>
      <w:proofErr w:type="spellEnd"/>
      <w:r w:rsidRPr="000C6B5A">
        <w:rPr>
          <w:rFonts w:cstheme="minorHAnsi"/>
          <w:sz w:val="24"/>
          <w:szCs w:val="24"/>
        </w:rPr>
        <w:t xml:space="preserve"> Fernanda </w:t>
      </w:r>
      <w:proofErr w:type="spellStart"/>
      <w:r w:rsidRPr="000C6B5A">
        <w:rPr>
          <w:rFonts w:cstheme="minorHAnsi"/>
          <w:sz w:val="24"/>
          <w:szCs w:val="24"/>
        </w:rPr>
        <w:t>Bicalho</w:t>
      </w:r>
      <w:proofErr w:type="spellEnd"/>
      <w:r w:rsidRPr="000C6B5A">
        <w:rPr>
          <w:rFonts w:cstheme="minorHAnsi"/>
          <w:sz w:val="24"/>
          <w:szCs w:val="24"/>
        </w:rPr>
        <w:t>.</w:t>
      </w:r>
      <w:r w:rsidR="00520401" w:rsidRPr="000C6B5A">
        <w:rPr>
          <w:rFonts w:cstheme="minorHAnsi"/>
          <w:sz w:val="24"/>
          <w:szCs w:val="24"/>
        </w:rPr>
        <w:t xml:space="preserve"> Universidad </w:t>
      </w:r>
      <w:r w:rsidR="00520401" w:rsidRPr="000C6B5A">
        <w:rPr>
          <w:rFonts w:cstheme="minorHAnsi"/>
          <w:sz w:val="24"/>
          <w:szCs w:val="24"/>
          <w:shd w:val="clear" w:color="auto" w:fill="FFFFFF"/>
        </w:rPr>
        <w:t>Federal Fluminense</w:t>
      </w:r>
      <w:r w:rsidRPr="000C6B5A">
        <w:rPr>
          <w:rFonts w:cstheme="minorHAnsi"/>
          <w:sz w:val="24"/>
          <w:szCs w:val="24"/>
          <w:shd w:val="clear" w:color="auto" w:fill="FFFFFF"/>
        </w:rPr>
        <w:t xml:space="preserve"> (Brasil)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 xml:space="preserve">Pedro </w:t>
      </w:r>
      <w:proofErr w:type="spellStart"/>
      <w:r w:rsidRPr="000C6B5A">
        <w:rPr>
          <w:rFonts w:cstheme="minorHAnsi"/>
          <w:sz w:val="24"/>
          <w:szCs w:val="24"/>
        </w:rPr>
        <w:t>Cardim</w:t>
      </w:r>
      <w:proofErr w:type="spellEnd"/>
      <w:r w:rsidRPr="000C6B5A">
        <w:rPr>
          <w:rFonts w:cstheme="minorHAnsi"/>
          <w:sz w:val="24"/>
          <w:szCs w:val="24"/>
        </w:rPr>
        <w:t xml:space="preserve">. </w:t>
      </w:r>
      <w:proofErr w:type="spellStart"/>
      <w:r w:rsidRPr="000C6B5A">
        <w:rPr>
          <w:rFonts w:cstheme="minorHAnsi"/>
          <w:sz w:val="24"/>
          <w:szCs w:val="24"/>
        </w:rPr>
        <w:t>Universi</w:t>
      </w:r>
      <w:r w:rsidR="00674434" w:rsidRPr="000C6B5A">
        <w:rPr>
          <w:rFonts w:cstheme="minorHAnsi"/>
          <w:sz w:val="24"/>
          <w:szCs w:val="24"/>
        </w:rPr>
        <w:t>dade</w:t>
      </w:r>
      <w:proofErr w:type="spellEnd"/>
      <w:r w:rsidR="00674434" w:rsidRPr="000C6B5A">
        <w:rPr>
          <w:rFonts w:cstheme="minorHAnsi"/>
          <w:sz w:val="24"/>
          <w:szCs w:val="24"/>
        </w:rPr>
        <w:t xml:space="preserve"> Nova de Lisboa (Portugal)</w:t>
      </w:r>
      <w:r w:rsidRPr="000C6B5A">
        <w:rPr>
          <w:rFonts w:cstheme="minorHAnsi"/>
          <w:sz w:val="24"/>
          <w:szCs w:val="24"/>
        </w:rPr>
        <w:t xml:space="preserve"> </w:t>
      </w:r>
    </w:p>
    <w:p w:rsidR="00520401" w:rsidRPr="000C6B5A" w:rsidRDefault="00A26F3A" w:rsidP="000C6B5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C6B5A">
        <w:rPr>
          <w:rFonts w:cstheme="minorHAnsi"/>
          <w:sz w:val="24"/>
          <w:szCs w:val="24"/>
        </w:rPr>
        <w:t>Anne</w:t>
      </w:r>
      <w:proofErr w:type="spellEnd"/>
      <w:r w:rsidRPr="000C6B5A">
        <w:rPr>
          <w:rFonts w:cstheme="minorHAnsi"/>
          <w:sz w:val="24"/>
          <w:szCs w:val="24"/>
        </w:rPr>
        <w:t xml:space="preserve"> </w:t>
      </w:r>
      <w:proofErr w:type="spellStart"/>
      <w:r w:rsidRPr="000C6B5A">
        <w:rPr>
          <w:rFonts w:cstheme="minorHAnsi"/>
          <w:sz w:val="24"/>
          <w:szCs w:val="24"/>
        </w:rPr>
        <w:t>Dubet</w:t>
      </w:r>
      <w:proofErr w:type="spellEnd"/>
      <w:r w:rsidRPr="000C6B5A">
        <w:rPr>
          <w:rFonts w:cstheme="minorHAnsi"/>
          <w:sz w:val="24"/>
          <w:szCs w:val="24"/>
        </w:rPr>
        <w:t xml:space="preserve">. </w:t>
      </w:r>
      <w:r w:rsidR="005810BD" w:rsidRPr="000C6B5A">
        <w:rPr>
          <w:rFonts w:cstheme="minorHAnsi"/>
          <w:sz w:val="24"/>
          <w:szCs w:val="24"/>
        </w:rPr>
        <w:t>Universidad de Clermont-Ferrand</w:t>
      </w:r>
      <w:r w:rsidR="00AD1C53" w:rsidRPr="000C6B5A">
        <w:rPr>
          <w:rFonts w:cstheme="minorHAnsi"/>
          <w:sz w:val="24"/>
          <w:szCs w:val="24"/>
        </w:rPr>
        <w:t xml:space="preserve"> </w:t>
      </w:r>
      <w:r w:rsidR="00520401" w:rsidRPr="000C6B5A">
        <w:rPr>
          <w:rFonts w:cstheme="minorHAnsi"/>
          <w:sz w:val="24"/>
          <w:szCs w:val="24"/>
        </w:rPr>
        <w:t xml:space="preserve">(Francia) 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Carlos Garr</w:t>
      </w:r>
      <w:r w:rsidR="00BA7533" w:rsidRPr="000C6B5A">
        <w:rPr>
          <w:rFonts w:cstheme="minorHAnsi"/>
          <w:sz w:val="24"/>
          <w:szCs w:val="24"/>
        </w:rPr>
        <w:t>iga. Universidad del País Vasco</w:t>
      </w:r>
      <w:r w:rsidRPr="000C6B5A">
        <w:rPr>
          <w:rFonts w:cstheme="minorHAnsi"/>
          <w:sz w:val="24"/>
          <w:szCs w:val="24"/>
        </w:rPr>
        <w:t xml:space="preserve"> (España)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Antonio Jiménez Estrella</w:t>
      </w:r>
      <w:r w:rsidR="00BA7533" w:rsidRPr="000C6B5A">
        <w:rPr>
          <w:rFonts w:cstheme="minorHAnsi"/>
          <w:sz w:val="24"/>
          <w:szCs w:val="24"/>
        </w:rPr>
        <w:t>. Universidad de Granada</w:t>
      </w:r>
      <w:r w:rsidRPr="000C6B5A">
        <w:rPr>
          <w:rFonts w:cstheme="minorHAnsi"/>
          <w:sz w:val="24"/>
          <w:szCs w:val="24"/>
        </w:rPr>
        <w:t xml:space="preserve"> (España)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 xml:space="preserve">Antonio </w:t>
      </w:r>
      <w:proofErr w:type="spellStart"/>
      <w:r w:rsidRPr="000C6B5A">
        <w:rPr>
          <w:rFonts w:cstheme="minorHAnsi"/>
          <w:sz w:val="24"/>
          <w:szCs w:val="24"/>
        </w:rPr>
        <w:t>Feros</w:t>
      </w:r>
      <w:proofErr w:type="spellEnd"/>
      <w:r w:rsidR="00AD1C53" w:rsidRPr="000C6B5A">
        <w:rPr>
          <w:rFonts w:cstheme="minorHAnsi"/>
          <w:sz w:val="24"/>
          <w:szCs w:val="24"/>
        </w:rPr>
        <w:t>. Universidad</w:t>
      </w:r>
      <w:r w:rsidRPr="000C6B5A">
        <w:rPr>
          <w:rFonts w:cstheme="minorHAnsi"/>
          <w:sz w:val="24"/>
          <w:szCs w:val="24"/>
        </w:rPr>
        <w:t xml:space="preserve"> </w:t>
      </w:r>
      <w:r w:rsidR="00AD1C53" w:rsidRPr="000C6B5A">
        <w:rPr>
          <w:rFonts w:cstheme="minorHAnsi"/>
          <w:sz w:val="24"/>
          <w:szCs w:val="24"/>
        </w:rPr>
        <w:t xml:space="preserve">de Pennsylvania </w:t>
      </w:r>
      <w:r w:rsidRPr="000C6B5A">
        <w:rPr>
          <w:rFonts w:cstheme="minorHAnsi"/>
          <w:sz w:val="24"/>
          <w:szCs w:val="24"/>
        </w:rPr>
        <w:t>(EEUU)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Inés Gómez</w:t>
      </w:r>
      <w:r w:rsidR="00BA7533" w:rsidRPr="000C6B5A">
        <w:rPr>
          <w:rFonts w:cstheme="minorHAnsi"/>
          <w:sz w:val="24"/>
          <w:szCs w:val="24"/>
        </w:rPr>
        <w:t>. Universidad de Granada</w:t>
      </w:r>
      <w:r w:rsidRPr="000C6B5A">
        <w:rPr>
          <w:rFonts w:cstheme="minorHAnsi"/>
          <w:sz w:val="24"/>
          <w:szCs w:val="24"/>
        </w:rPr>
        <w:t xml:space="preserve"> (España)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Pilar Ponce</w:t>
      </w:r>
      <w:r w:rsidR="00AD1C53" w:rsidRPr="000C6B5A">
        <w:rPr>
          <w:rFonts w:cstheme="minorHAnsi"/>
          <w:sz w:val="24"/>
          <w:szCs w:val="24"/>
        </w:rPr>
        <w:t xml:space="preserve">. Universidad Complutense </w:t>
      </w:r>
      <w:r w:rsidR="00BA7533" w:rsidRPr="000C6B5A">
        <w:rPr>
          <w:rFonts w:cstheme="minorHAnsi"/>
          <w:sz w:val="24"/>
          <w:szCs w:val="24"/>
        </w:rPr>
        <w:t>de Madrid</w:t>
      </w:r>
      <w:r w:rsidRPr="000C6B5A">
        <w:rPr>
          <w:rFonts w:cstheme="minorHAnsi"/>
          <w:sz w:val="24"/>
          <w:szCs w:val="24"/>
        </w:rPr>
        <w:t xml:space="preserve"> (España)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Jean-</w:t>
      </w:r>
      <w:proofErr w:type="spellStart"/>
      <w:r w:rsidRPr="000C6B5A">
        <w:rPr>
          <w:rFonts w:cstheme="minorHAnsi"/>
          <w:sz w:val="24"/>
          <w:szCs w:val="24"/>
        </w:rPr>
        <w:t>Frederic</w:t>
      </w:r>
      <w:proofErr w:type="spellEnd"/>
      <w:r w:rsidRPr="000C6B5A">
        <w:rPr>
          <w:rFonts w:cstheme="minorHAnsi"/>
          <w:sz w:val="24"/>
          <w:szCs w:val="24"/>
        </w:rPr>
        <w:t xml:space="preserve"> </w:t>
      </w:r>
      <w:proofErr w:type="spellStart"/>
      <w:r w:rsidR="005810BD" w:rsidRPr="000C6B5A">
        <w:rPr>
          <w:rFonts w:cstheme="minorHAnsi"/>
          <w:sz w:val="24"/>
          <w:szCs w:val="24"/>
        </w:rPr>
        <w:t>Schaub</w:t>
      </w:r>
      <w:proofErr w:type="spellEnd"/>
      <w:r w:rsidR="005810BD" w:rsidRPr="000C6B5A">
        <w:rPr>
          <w:rFonts w:cstheme="minorHAnsi"/>
          <w:sz w:val="24"/>
          <w:szCs w:val="24"/>
        </w:rPr>
        <w:t xml:space="preserve">. </w:t>
      </w:r>
      <w:proofErr w:type="spellStart"/>
      <w:r w:rsidR="005810BD" w:rsidRPr="000C6B5A">
        <w:rPr>
          <w:rFonts w:cstheme="minorHAnsi"/>
          <w:sz w:val="24"/>
          <w:szCs w:val="24"/>
        </w:rPr>
        <w:t>École</w:t>
      </w:r>
      <w:proofErr w:type="spellEnd"/>
      <w:r w:rsidR="005810BD" w:rsidRPr="000C6B5A">
        <w:rPr>
          <w:rFonts w:cstheme="minorHAnsi"/>
          <w:sz w:val="24"/>
          <w:szCs w:val="24"/>
        </w:rPr>
        <w:t xml:space="preserve"> des Hautes </w:t>
      </w:r>
      <w:proofErr w:type="spellStart"/>
      <w:r w:rsidR="00A26F3A" w:rsidRPr="000C6B5A">
        <w:rPr>
          <w:rFonts w:cstheme="minorHAnsi"/>
          <w:sz w:val="24"/>
          <w:szCs w:val="24"/>
        </w:rPr>
        <w:t>É</w:t>
      </w:r>
      <w:r w:rsidR="005810BD" w:rsidRPr="000C6B5A">
        <w:rPr>
          <w:rFonts w:cstheme="minorHAnsi"/>
          <w:sz w:val="24"/>
          <w:szCs w:val="24"/>
        </w:rPr>
        <w:t>tudes</w:t>
      </w:r>
      <w:proofErr w:type="spellEnd"/>
      <w:r w:rsidR="005810BD" w:rsidRPr="000C6B5A">
        <w:rPr>
          <w:rFonts w:cstheme="minorHAnsi"/>
          <w:sz w:val="24"/>
          <w:szCs w:val="24"/>
        </w:rPr>
        <w:t xml:space="preserve"> en </w:t>
      </w:r>
      <w:proofErr w:type="spellStart"/>
      <w:r w:rsidR="005810BD" w:rsidRPr="000C6B5A">
        <w:rPr>
          <w:rFonts w:cstheme="minorHAnsi"/>
          <w:sz w:val="24"/>
          <w:szCs w:val="24"/>
        </w:rPr>
        <w:t>Sciences</w:t>
      </w:r>
      <w:proofErr w:type="spellEnd"/>
      <w:r w:rsidR="005810BD" w:rsidRPr="000C6B5A">
        <w:rPr>
          <w:rFonts w:cstheme="minorHAnsi"/>
          <w:sz w:val="24"/>
          <w:szCs w:val="24"/>
        </w:rPr>
        <w:t xml:space="preserve"> Sociales </w:t>
      </w:r>
      <w:r w:rsidRPr="000C6B5A">
        <w:rPr>
          <w:rFonts w:cstheme="minorHAnsi"/>
          <w:sz w:val="24"/>
          <w:szCs w:val="24"/>
        </w:rPr>
        <w:t>(Francia)</w:t>
      </w:r>
    </w:p>
    <w:p w:rsidR="00AD1C53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Margarita Suárez</w:t>
      </w:r>
      <w:r w:rsidR="00AD1C53" w:rsidRPr="000C6B5A">
        <w:rPr>
          <w:rFonts w:cstheme="minorHAnsi"/>
          <w:sz w:val="24"/>
          <w:szCs w:val="24"/>
        </w:rPr>
        <w:t>. Pontific</w:t>
      </w:r>
      <w:r w:rsidR="00BA7533" w:rsidRPr="000C6B5A">
        <w:rPr>
          <w:rFonts w:cstheme="minorHAnsi"/>
          <w:sz w:val="24"/>
          <w:szCs w:val="24"/>
        </w:rPr>
        <w:t>ia Universidad Católica de Perú</w:t>
      </w:r>
      <w:r w:rsidRPr="000C6B5A">
        <w:rPr>
          <w:rFonts w:cstheme="minorHAnsi"/>
          <w:sz w:val="24"/>
          <w:szCs w:val="24"/>
        </w:rPr>
        <w:t xml:space="preserve"> (Perú)</w:t>
      </w:r>
    </w:p>
    <w:p w:rsidR="00520401" w:rsidRPr="000C6B5A" w:rsidRDefault="00AD1C53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 xml:space="preserve">Roberta </w:t>
      </w:r>
      <w:proofErr w:type="spellStart"/>
      <w:r w:rsidRPr="000C6B5A">
        <w:rPr>
          <w:rFonts w:cstheme="minorHAnsi"/>
          <w:sz w:val="24"/>
          <w:szCs w:val="24"/>
        </w:rPr>
        <w:t>Stumpf</w:t>
      </w:r>
      <w:proofErr w:type="spellEnd"/>
      <w:r w:rsidRPr="000C6B5A">
        <w:rPr>
          <w:rFonts w:cstheme="minorHAnsi"/>
          <w:sz w:val="24"/>
          <w:szCs w:val="24"/>
        </w:rPr>
        <w:t xml:space="preserve">. CHAM – Universidad Nova de Lisboa </w:t>
      </w:r>
      <w:r w:rsidR="00520401" w:rsidRPr="000C6B5A">
        <w:rPr>
          <w:rFonts w:cstheme="minorHAnsi"/>
          <w:sz w:val="24"/>
          <w:szCs w:val="24"/>
        </w:rPr>
        <w:t>(Portugal</w:t>
      </w:r>
      <w:r w:rsidRPr="000C6B5A">
        <w:rPr>
          <w:rFonts w:cstheme="minorHAnsi"/>
          <w:sz w:val="24"/>
          <w:szCs w:val="24"/>
        </w:rPr>
        <w:t>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  <w:r w:rsidRPr="000C6B5A">
        <w:rPr>
          <w:rFonts w:cstheme="minorHAnsi"/>
          <w:sz w:val="24"/>
          <w:szCs w:val="24"/>
        </w:rPr>
        <w:t>Guillermina del Valle</w:t>
      </w:r>
      <w:r w:rsidR="00AD1C53" w:rsidRPr="000C6B5A">
        <w:rPr>
          <w:rFonts w:cstheme="minorHAnsi"/>
          <w:sz w:val="24"/>
          <w:szCs w:val="24"/>
        </w:rPr>
        <w:t xml:space="preserve">. Instituto de Investigaciones Dr. José María Luis Mora </w:t>
      </w:r>
      <w:r w:rsidR="005810BD" w:rsidRPr="000C6B5A">
        <w:rPr>
          <w:rFonts w:cstheme="minorHAnsi"/>
          <w:sz w:val="24"/>
          <w:szCs w:val="24"/>
        </w:rPr>
        <w:t xml:space="preserve"> (México)</w:t>
      </w:r>
    </w:p>
    <w:p w:rsidR="00520401" w:rsidRPr="000C6B5A" w:rsidRDefault="00520401" w:rsidP="000C6B5A">
      <w:pPr>
        <w:spacing w:after="0" w:line="240" w:lineRule="auto"/>
        <w:rPr>
          <w:rFonts w:cstheme="minorHAnsi"/>
          <w:sz w:val="24"/>
          <w:szCs w:val="24"/>
        </w:rPr>
      </w:pPr>
    </w:p>
    <w:p w:rsidR="00E325D6" w:rsidRDefault="00E325D6" w:rsidP="000C6B5A">
      <w:pPr>
        <w:pStyle w:val="CM11"/>
        <w:jc w:val="both"/>
        <w:rPr>
          <w:rFonts w:asciiTheme="minorHAnsi" w:hAnsiTheme="minorHAnsi" w:cstheme="minorHAnsi"/>
          <w:bCs/>
          <w:color w:val="000000"/>
        </w:rPr>
      </w:pPr>
    </w:p>
    <w:p w:rsidR="00A91120" w:rsidRPr="000C6B5A" w:rsidRDefault="00A91120" w:rsidP="000C6B5A">
      <w:pPr>
        <w:pStyle w:val="CM11"/>
        <w:jc w:val="both"/>
        <w:rPr>
          <w:rFonts w:asciiTheme="minorHAnsi" w:hAnsiTheme="minorHAnsi" w:cstheme="minorHAnsi"/>
          <w:bCs/>
          <w:color w:val="000000"/>
        </w:rPr>
      </w:pPr>
      <w:r w:rsidRPr="000C6B5A">
        <w:rPr>
          <w:rFonts w:asciiTheme="minorHAnsi" w:hAnsiTheme="minorHAnsi" w:cstheme="minorHAnsi"/>
          <w:bCs/>
          <w:color w:val="000000"/>
        </w:rPr>
        <w:t>CUOTAS DE INSCRIPCIÓN</w:t>
      </w:r>
      <w:r w:rsidR="00147114" w:rsidRPr="000C6B5A">
        <w:rPr>
          <w:rFonts w:asciiTheme="minorHAnsi" w:hAnsiTheme="minorHAnsi" w:cstheme="minorHAnsi"/>
          <w:bCs/>
          <w:color w:val="000000"/>
        </w:rPr>
        <w:t>:</w:t>
      </w:r>
    </w:p>
    <w:p w:rsidR="004269AA" w:rsidRPr="000C6B5A" w:rsidRDefault="004269AA" w:rsidP="000C6B5A">
      <w:pPr>
        <w:pStyle w:val="Default"/>
        <w:rPr>
          <w:rFonts w:asciiTheme="minorHAnsi" w:hAnsiTheme="minorHAnsi" w:cstheme="minorHAnsi"/>
        </w:rPr>
      </w:pPr>
    </w:p>
    <w:p w:rsidR="004269AA" w:rsidRPr="000C6B5A" w:rsidRDefault="004269AA" w:rsidP="000C6B5A">
      <w:pPr>
        <w:pStyle w:val="Default"/>
        <w:rPr>
          <w:rFonts w:asciiTheme="minorHAnsi" w:hAnsiTheme="minorHAnsi" w:cstheme="minorHAnsi"/>
        </w:rPr>
      </w:pPr>
      <w:r w:rsidRPr="000C6B5A">
        <w:rPr>
          <w:rFonts w:asciiTheme="minorHAnsi" w:hAnsiTheme="minorHAnsi" w:cstheme="minorHAnsi"/>
        </w:rPr>
        <w:t xml:space="preserve">[Véase </w:t>
      </w:r>
      <w:r w:rsidR="00492ED0">
        <w:rPr>
          <w:rFonts w:asciiTheme="minorHAnsi" w:hAnsiTheme="minorHAnsi" w:cstheme="minorHAnsi"/>
        </w:rPr>
        <w:t>Formulario</w:t>
      </w:r>
      <w:r w:rsidRPr="000C6B5A">
        <w:rPr>
          <w:rFonts w:asciiTheme="minorHAnsi" w:hAnsiTheme="minorHAnsi" w:cstheme="minorHAnsi"/>
        </w:rPr>
        <w:t xml:space="preserve"> de Inscripción]</w:t>
      </w:r>
    </w:p>
    <w:p w:rsidR="000C6B5A" w:rsidRPr="000C6B5A" w:rsidRDefault="000C6B5A" w:rsidP="000C6B5A">
      <w:pPr>
        <w:pStyle w:val="CM11"/>
        <w:rPr>
          <w:rFonts w:asciiTheme="minorHAnsi" w:hAnsiTheme="minorHAnsi" w:cstheme="minorHAnsi"/>
          <w:color w:val="1A1A1A"/>
        </w:rPr>
      </w:pPr>
    </w:p>
    <w:p w:rsidR="00492ED0" w:rsidRPr="000C6B5A" w:rsidRDefault="00492ED0" w:rsidP="00492ED0">
      <w:pPr>
        <w:pStyle w:val="CM10"/>
        <w:jc w:val="both"/>
        <w:rPr>
          <w:rFonts w:asciiTheme="minorHAnsi" w:hAnsiTheme="minorHAnsi" w:cstheme="minorHAnsi"/>
          <w:color w:val="1A1A1A"/>
        </w:rPr>
      </w:pPr>
      <w:r w:rsidRPr="000C6B5A">
        <w:rPr>
          <w:rFonts w:asciiTheme="minorHAnsi" w:hAnsiTheme="minorHAnsi" w:cstheme="minorHAnsi"/>
          <w:color w:val="1A1A1A"/>
        </w:rPr>
        <w:t xml:space="preserve">La inscripción al Congreso podrá realizarse por transferencia bancaria (estos datos estarán disponibles próximamente). </w:t>
      </w:r>
    </w:p>
    <w:p w:rsidR="009D5CEC" w:rsidRPr="000C6B5A" w:rsidRDefault="009D5CEC" w:rsidP="000C6B5A">
      <w:pPr>
        <w:pStyle w:val="CM10"/>
        <w:jc w:val="both"/>
        <w:rPr>
          <w:rFonts w:asciiTheme="minorHAnsi" w:hAnsiTheme="minorHAnsi" w:cstheme="minorHAnsi"/>
          <w:bCs/>
          <w:color w:val="1A1A1A"/>
        </w:rPr>
      </w:pPr>
    </w:p>
    <w:p w:rsidR="00F369F8" w:rsidRPr="000C6B5A" w:rsidRDefault="00F369F8" w:rsidP="000C6B5A">
      <w:pPr>
        <w:pStyle w:val="CM10"/>
        <w:jc w:val="both"/>
        <w:rPr>
          <w:rFonts w:asciiTheme="minorHAnsi" w:hAnsiTheme="minorHAnsi" w:cstheme="minorHAnsi"/>
          <w:color w:val="1A1A1A"/>
        </w:rPr>
      </w:pPr>
      <w:r w:rsidRPr="000C6B5A">
        <w:rPr>
          <w:rFonts w:asciiTheme="minorHAnsi" w:hAnsiTheme="minorHAnsi" w:cstheme="minorHAnsi"/>
          <w:bCs/>
          <w:color w:val="1A1A1A"/>
        </w:rPr>
        <w:t xml:space="preserve">INFORMACIÓN ADICIONAL </w:t>
      </w:r>
    </w:p>
    <w:p w:rsidR="009D5CEC" w:rsidRPr="000C6B5A" w:rsidRDefault="009D5CEC" w:rsidP="000C6B5A">
      <w:pPr>
        <w:pStyle w:val="CM11"/>
        <w:jc w:val="both"/>
        <w:rPr>
          <w:rFonts w:asciiTheme="minorHAnsi" w:hAnsiTheme="minorHAnsi" w:cstheme="minorHAnsi"/>
          <w:color w:val="1A1A1A"/>
        </w:rPr>
      </w:pPr>
    </w:p>
    <w:p w:rsidR="00F369F8" w:rsidRPr="000C6B5A" w:rsidRDefault="009D5CEC" w:rsidP="000C6B5A">
      <w:pPr>
        <w:pStyle w:val="CM11"/>
        <w:jc w:val="both"/>
        <w:rPr>
          <w:rFonts w:asciiTheme="minorHAnsi" w:hAnsiTheme="minorHAnsi" w:cstheme="minorHAnsi"/>
          <w:color w:val="1A1A1A"/>
        </w:rPr>
      </w:pPr>
      <w:r w:rsidRPr="000C6B5A">
        <w:rPr>
          <w:rFonts w:asciiTheme="minorHAnsi" w:hAnsiTheme="minorHAnsi" w:cstheme="minorHAnsi"/>
          <w:color w:val="1A1A1A"/>
        </w:rPr>
        <w:t>S</w:t>
      </w:r>
      <w:r w:rsidR="00F369F8" w:rsidRPr="000C6B5A">
        <w:rPr>
          <w:rFonts w:asciiTheme="minorHAnsi" w:hAnsiTheme="minorHAnsi" w:cstheme="minorHAnsi"/>
          <w:color w:val="1A1A1A"/>
        </w:rPr>
        <w:t xml:space="preserve">e pondrá a disposición de los asistentes una relación de hoteles y restaurantes </w:t>
      </w:r>
      <w:r w:rsidR="00492ED0">
        <w:rPr>
          <w:rFonts w:asciiTheme="minorHAnsi" w:hAnsiTheme="minorHAnsi" w:cstheme="minorHAnsi"/>
          <w:color w:val="1A1A1A"/>
        </w:rPr>
        <w:t>cercanos a la Facultad de Geografía e Historia de la UCM</w:t>
      </w:r>
      <w:r w:rsidR="00F369F8" w:rsidRPr="000C6B5A">
        <w:rPr>
          <w:rFonts w:asciiTheme="minorHAnsi" w:hAnsiTheme="minorHAnsi" w:cstheme="minorHAnsi"/>
          <w:color w:val="1A1A1A"/>
        </w:rPr>
        <w:t xml:space="preserve"> </w:t>
      </w:r>
    </w:p>
    <w:p w:rsidR="009D5CEC" w:rsidRPr="000C6B5A" w:rsidRDefault="009D5CEC" w:rsidP="000C6B5A">
      <w:pPr>
        <w:pStyle w:val="CM10"/>
        <w:jc w:val="both"/>
        <w:rPr>
          <w:rFonts w:asciiTheme="minorHAnsi" w:hAnsiTheme="minorHAnsi" w:cstheme="minorHAnsi"/>
          <w:color w:val="1A1A1A"/>
        </w:rPr>
      </w:pPr>
    </w:p>
    <w:p w:rsidR="009D5CEC" w:rsidRPr="000C6B5A" w:rsidRDefault="009D5CEC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E51E77" w:rsidRPr="000C6B5A" w:rsidRDefault="00E51E77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  <w:r w:rsidRPr="000C6B5A">
        <w:rPr>
          <w:rFonts w:cstheme="minorHAnsi"/>
          <w:color w:val="1A1A1A"/>
          <w:sz w:val="24"/>
          <w:szCs w:val="24"/>
        </w:rPr>
        <w:t>COMITÉ ORGANIZADOR</w:t>
      </w:r>
    </w:p>
    <w:p w:rsidR="00E51E77" w:rsidRPr="000C6B5A" w:rsidRDefault="00E51E77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E51E77" w:rsidRPr="000C6B5A" w:rsidRDefault="00E51E77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  <w:r w:rsidRPr="000C6B5A">
        <w:rPr>
          <w:rFonts w:cstheme="minorHAnsi"/>
          <w:color w:val="1A1A1A"/>
          <w:sz w:val="24"/>
          <w:szCs w:val="24"/>
        </w:rPr>
        <w:t>Secretaría de coordinación: Francisco Gil</w:t>
      </w:r>
      <w:r w:rsidR="00D6194E" w:rsidRPr="000C6B5A">
        <w:rPr>
          <w:rFonts w:cstheme="minorHAnsi"/>
          <w:color w:val="1A1A1A"/>
          <w:sz w:val="24"/>
          <w:szCs w:val="24"/>
        </w:rPr>
        <w:t xml:space="preserve"> Martínez</w:t>
      </w:r>
      <w:r w:rsidR="00674434" w:rsidRPr="000C6B5A">
        <w:rPr>
          <w:rFonts w:cstheme="minorHAnsi"/>
          <w:color w:val="1A1A1A"/>
          <w:sz w:val="24"/>
          <w:szCs w:val="24"/>
        </w:rPr>
        <w:t xml:space="preserve">, </w:t>
      </w:r>
      <w:r w:rsidR="00D6194E" w:rsidRPr="000C6B5A">
        <w:rPr>
          <w:rFonts w:cstheme="minorHAnsi"/>
          <w:color w:val="1A1A1A"/>
          <w:sz w:val="24"/>
          <w:szCs w:val="24"/>
        </w:rPr>
        <w:t xml:space="preserve">Domingo </w:t>
      </w:r>
      <w:r w:rsidRPr="000C6B5A">
        <w:rPr>
          <w:rFonts w:cstheme="minorHAnsi"/>
          <w:color w:val="1A1A1A"/>
          <w:sz w:val="24"/>
          <w:szCs w:val="24"/>
        </w:rPr>
        <w:t>Marcos Giménez</w:t>
      </w:r>
      <w:r w:rsidR="00D6194E" w:rsidRPr="000C6B5A">
        <w:rPr>
          <w:rFonts w:cstheme="minorHAnsi"/>
          <w:color w:val="1A1A1A"/>
          <w:sz w:val="24"/>
          <w:szCs w:val="24"/>
        </w:rPr>
        <w:t xml:space="preserve"> Carrillo</w:t>
      </w:r>
      <w:r w:rsidR="00674434" w:rsidRPr="000C6B5A">
        <w:rPr>
          <w:rFonts w:cstheme="minorHAnsi"/>
          <w:color w:val="1A1A1A"/>
          <w:sz w:val="24"/>
          <w:szCs w:val="24"/>
        </w:rPr>
        <w:t>,</w:t>
      </w:r>
      <w:r w:rsidRPr="000C6B5A">
        <w:rPr>
          <w:rFonts w:cstheme="minorHAnsi"/>
          <w:color w:val="1A1A1A"/>
          <w:sz w:val="24"/>
          <w:szCs w:val="24"/>
        </w:rPr>
        <w:t xml:space="preserve">  </w:t>
      </w:r>
      <w:proofErr w:type="spellStart"/>
      <w:r w:rsidRPr="000C6B5A">
        <w:rPr>
          <w:rFonts w:cstheme="minorHAnsi"/>
          <w:color w:val="1A1A1A"/>
          <w:sz w:val="24"/>
          <w:szCs w:val="24"/>
        </w:rPr>
        <w:t>Amorina</w:t>
      </w:r>
      <w:proofErr w:type="spellEnd"/>
      <w:r w:rsidRPr="000C6B5A">
        <w:rPr>
          <w:rFonts w:cstheme="minorHAnsi"/>
          <w:color w:val="1A1A1A"/>
          <w:sz w:val="24"/>
          <w:szCs w:val="24"/>
        </w:rPr>
        <w:t xml:space="preserve"> Villarreal </w:t>
      </w:r>
      <w:r w:rsidR="00D6194E" w:rsidRPr="000C6B5A">
        <w:rPr>
          <w:rFonts w:cstheme="minorHAnsi"/>
          <w:color w:val="1A1A1A"/>
          <w:sz w:val="24"/>
          <w:szCs w:val="24"/>
        </w:rPr>
        <w:t>Brasca</w:t>
      </w:r>
    </w:p>
    <w:p w:rsidR="00674434" w:rsidRPr="000C6B5A" w:rsidRDefault="00674434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</w:p>
    <w:p w:rsidR="00E51E77" w:rsidRPr="000C6B5A" w:rsidRDefault="00E51E77" w:rsidP="000C6B5A">
      <w:pPr>
        <w:spacing w:after="0" w:line="240" w:lineRule="auto"/>
        <w:rPr>
          <w:rFonts w:cstheme="minorHAnsi"/>
          <w:color w:val="1A1A1A"/>
          <w:sz w:val="24"/>
          <w:szCs w:val="24"/>
        </w:rPr>
      </w:pPr>
      <w:bookmarkStart w:id="0" w:name="_GoBack"/>
      <w:bookmarkEnd w:id="0"/>
      <w:r w:rsidRPr="000C6B5A">
        <w:rPr>
          <w:rFonts w:cstheme="minorHAnsi"/>
          <w:color w:val="1A1A1A"/>
          <w:sz w:val="24"/>
          <w:szCs w:val="24"/>
        </w:rPr>
        <w:t>Equipo de coordinación:</w:t>
      </w:r>
      <w:r w:rsidR="009D5CEC" w:rsidRPr="000C6B5A">
        <w:rPr>
          <w:rFonts w:cstheme="minorHAnsi"/>
          <w:color w:val="1A1A1A"/>
          <w:sz w:val="24"/>
          <w:szCs w:val="24"/>
        </w:rPr>
        <w:t xml:space="preserve"> Carlos </w:t>
      </w:r>
      <w:proofErr w:type="spellStart"/>
      <w:r w:rsidR="009D5CEC" w:rsidRPr="000C6B5A">
        <w:rPr>
          <w:rFonts w:cstheme="minorHAnsi"/>
          <w:color w:val="1A1A1A"/>
          <w:sz w:val="24"/>
          <w:szCs w:val="24"/>
        </w:rPr>
        <w:t>Ciriza</w:t>
      </w:r>
      <w:proofErr w:type="spellEnd"/>
      <w:r w:rsidR="009D5CEC" w:rsidRPr="000C6B5A">
        <w:rPr>
          <w:rFonts w:cstheme="minorHAnsi"/>
          <w:color w:val="1A1A1A"/>
          <w:sz w:val="24"/>
          <w:szCs w:val="24"/>
        </w:rPr>
        <w:t xml:space="preserve">, </w:t>
      </w:r>
      <w:r w:rsidRPr="000C6B5A">
        <w:rPr>
          <w:rFonts w:cstheme="minorHAnsi"/>
          <w:color w:val="1A1A1A"/>
          <w:sz w:val="24"/>
          <w:szCs w:val="24"/>
        </w:rPr>
        <w:t>Rubén Gálvez,</w:t>
      </w:r>
      <w:r w:rsidR="007D5FBD" w:rsidRPr="000C6B5A">
        <w:rPr>
          <w:rFonts w:cstheme="minorHAnsi"/>
          <w:color w:val="1A1A1A"/>
          <w:sz w:val="24"/>
          <w:szCs w:val="24"/>
        </w:rPr>
        <w:t xml:space="preserve"> Alfonso Heredia,</w:t>
      </w:r>
      <w:r w:rsidR="00674434" w:rsidRPr="000C6B5A">
        <w:rPr>
          <w:rFonts w:cstheme="minorHAnsi"/>
          <w:color w:val="1A1A1A"/>
          <w:sz w:val="24"/>
          <w:szCs w:val="24"/>
        </w:rPr>
        <w:t xml:space="preserve"> Diana </w:t>
      </w:r>
      <w:proofErr w:type="spellStart"/>
      <w:r w:rsidR="00674434" w:rsidRPr="000C6B5A">
        <w:rPr>
          <w:rFonts w:cstheme="minorHAnsi"/>
          <w:color w:val="1A1A1A"/>
          <w:sz w:val="24"/>
          <w:szCs w:val="24"/>
        </w:rPr>
        <w:t>Lam</w:t>
      </w:r>
      <w:r w:rsidRPr="000C6B5A">
        <w:rPr>
          <w:rFonts w:cstheme="minorHAnsi"/>
          <w:color w:val="1A1A1A"/>
          <w:sz w:val="24"/>
          <w:szCs w:val="24"/>
        </w:rPr>
        <w:t>ana</w:t>
      </w:r>
      <w:proofErr w:type="spellEnd"/>
      <w:r w:rsidRPr="000C6B5A">
        <w:rPr>
          <w:rFonts w:cstheme="minorHAnsi"/>
          <w:color w:val="1A1A1A"/>
          <w:sz w:val="24"/>
          <w:szCs w:val="24"/>
        </w:rPr>
        <w:t>,</w:t>
      </w:r>
    </w:p>
    <w:sectPr w:rsidR="00E51E77" w:rsidRPr="000C6B5A" w:rsidSect="0020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8062DA"/>
    <w:multiLevelType w:val="hybridMultilevel"/>
    <w:tmpl w:val="0A5CF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87FE3"/>
    <w:multiLevelType w:val="hybridMultilevel"/>
    <w:tmpl w:val="4B382FB2"/>
    <w:lvl w:ilvl="0" w:tplc="B4E09E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A1A1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7615"/>
    <w:multiLevelType w:val="hybridMultilevel"/>
    <w:tmpl w:val="A34AE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7B70"/>
    <w:multiLevelType w:val="hybridMultilevel"/>
    <w:tmpl w:val="6FE05D3E"/>
    <w:lvl w:ilvl="0" w:tplc="44C824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A1A1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E63"/>
    <w:multiLevelType w:val="hybridMultilevel"/>
    <w:tmpl w:val="554A64A8"/>
    <w:lvl w:ilvl="0" w:tplc="91363F4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189A"/>
    <w:multiLevelType w:val="hybridMultilevel"/>
    <w:tmpl w:val="00A07B9A"/>
    <w:lvl w:ilvl="0" w:tplc="4EB4C1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 w:tplc="64767B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 w:tplc="C62AC7F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 w:tplc="1ECA89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 w:tplc="3BE2B1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 w:tplc="6ACCAC3E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 w:tplc="5FEAF7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 w:tplc="7DCA31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 w:tplc="9B7673F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C826F8"/>
    <w:multiLevelType w:val="hybridMultilevel"/>
    <w:tmpl w:val="99C25050"/>
    <w:lvl w:ilvl="0" w:tplc="6F42AC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90019"/>
    <w:multiLevelType w:val="hybridMultilevel"/>
    <w:tmpl w:val="CD50FD9E"/>
    <w:lvl w:ilvl="0" w:tplc="910E65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characterSpacingControl w:val="doNotCompress"/>
  <w:compat/>
  <w:rsids>
    <w:rsidRoot w:val="00D6405D"/>
    <w:rsid w:val="00006FA0"/>
    <w:rsid w:val="000475A9"/>
    <w:rsid w:val="000C575F"/>
    <w:rsid w:val="000C6B5A"/>
    <w:rsid w:val="00126B92"/>
    <w:rsid w:val="0012747C"/>
    <w:rsid w:val="00147114"/>
    <w:rsid w:val="00184666"/>
    <w:rsid w:val="001B3A45"/>
    <w:rsid w:val="002034C6"/>
    <w:rsid w:val="00215C2D"/>
    <w:rsid w:val="002F5CD1"/>
    <w:rsid w:val="00385FAF"/>
    <w:rsid w:val="003C30F5"/>
    <w:rsid w:val="004269AA"/>
    <w:rsid w:val="004877D9"/>
    <w:rsid w:val="00492ED0"/>
    <w:rsid w:val="004951AC"/>
    <w:rsid w:val="005133FD"/>
    <w:rsid w:val="00520401"/>
    <w:rsid w:val="005810BD"/>
    <w:rsid w:val="005A53DD"/>
    <w:rsid w:val="005B78A7"/>
    <w:rsid w:val="00674434"/>
    <w:rsid w:val="006911BD"/>
    <w:rsid w:val="00780248"/>
    <w:rsid w:val="007A7271"/>
    <w:rsid w:val="007D5FBD"/>
    <w:rsid w:val="00982978"/>
    <w:rsid w:val="009B3422"/>
    <w:rsid w:val="009D0292"/>
    <w:rsid w:val="009D5CEC"/>
    <w:rsid w:val="00A01079"/>
    <w:rsid w:val="00A26F3A"/>
    <w:rsid w:val="00A623D4"/>
    <w:rsid w:val="00A91120"/>
    <w:rsid w:val="00A938D2"/>
    <w:rsid w:val="00AC0307"/>
    <w:rsid w:val="00AD1C53"/>
    <w:rsid w:val="00B05562"/>
    <w:rsid w:val="00B1766E"/>
    <w:rsid w:val="00B62D29"/>
    <w:rsid w:val="00BA7533"/>
    <w:rsid w:val="00BE3ED5"/>
    <w:rsid w:val="00C67704"/>
    <w:rsid w:val="00C750B6"/>
    <w:rsid w:val="00D6194E"/>
    <w:rsid w:val="00D6405D"/>
    <w:rsid w:val="00D65A98"/>
    <w:rsid w:val="00E23951"/>
    <w:rsid w:val="00E325D6"/>
    <w:rsid w:val="00E51092"/>
    <w:rsid w:val="00E51E77"/>
    <w:rsid w:val="00E5498C"/>
    <w:rsid w:val="00E62A09"/>
    <w:rsid w:val="00E8670C"/>
    <w:rsid w:val="00E905FC"/>
    <w:rsid w:val="00EC0E89"/>
    <w:rsid w:val="00ED5529"/>
    <w:rsid w:val="00EE1E61"/>
    <w:rsid w:val="00EF4241"/>
    <w:rsid w:val="00F320A0"/>
    <w:rsid w:val="00F369F8"/>
    <w:rsid w:val="00FD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405D"/>
    <w:rPr>
      <w:color w:val="0000FF"/>
      <w:u w:val="single"/>
    </w:rPr>
  </w:style>
  <w:style w:type="paragraph" w:styleId="Prrafodelista">
    <w:name w:val="List Paragraph"/>
    <w:basedOn w:val="Normal"/>
    <w:qFormat/>
    <w:rsid w:val="004951AC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4951A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es-ES"/>
    </w:rPr>
  </w:style>
  <w:style w:type="paragraph" w:customStyle="1" w:styleId="Default">
    <w:name w:val="Default"/>
    <w:rsid w:val="004951A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es-ES"/>
    </w:rPr>
  </w:style>
  <w:style w:type="paragraph" w:customStyle="1" w:styleId="CM11">
    <w:name w:val="CM11"/>
    <w:basedOn w:val="Default"/>
    <w:next w:val="Default"/>
    <w:uiPriority w:val="99"/>
    <w:rsid w:val="004951AC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91120"/>
    <w:pPr>
      <w:spacing w:line="51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91120"/>
    <w:pPr>
      <w:spacing w:line="516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F369F8"/>
    <w:rPr>
      <w:rFonts w:cstheme="minorBidi"/>
      <w:color w:val="auto"/>
    </w:rPr>
  </w:style>
  <w:style w:type="character" w:customStyle="1" w:styleId="apple-converted-space">
    <w:name w:val="apple-converted-space"/>
    <w:basedOn w:val="Fuentedeprrafopredeter"/>
    <w:rsid w:val="00520401"/>
  </w:style>
  <w:style w:type="paragraph" w:styleId="Textodeglobo">
    <w:name w:val="Balloon Text"/>
    <w:basedOn w:val="Normal"/>
    <w:link w:val="TextodegloboCar"/>
    <w:uiPriority w:val="99"/>
    <w:semiHidden/>
    <w:unhideWhenUsed/>
    <w:rsid w:val="0058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0BD"/>
    <w:rPr>
      <w:rFonts w:ascii="Tahoma" w:hAnsi="Tahoma" w:cs="Tahoma"/>
      <w:sz w:val="16"/>
      <w:szCs w:val="16"/>
    </w:rPr>
  </w:style>
  <w:style w:type="paragraph" w:customStyle="1" w:styleId="Cuerpo">
    <w:name w:val="Cuerpo"/>
    <w:rsid w:val="00A010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Ninguno">
    <w:name w:val="Ninguno"/>
    <w:rsid w:val="00A01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rrupci&#243;n2017@uc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batessobrelacorrupcion.blogspot.co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rrupci&#243;n2017@ucm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orrupcion2017@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PC - SURCLIO</cp:lastModifiedBy>
  <cp:revision>2</cp:revision>
  <dcterms:created xsi:type="dcterms:W3CDTF">2016-10-12T14:00:00Z</dcterms:created>
  <dcterms:modified xsi:type="dcterms:W3CDTF">2016-10-12T14:00:00Z</dcterms:modified>
</cp:coreProperties>
</file>